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C73B" w14:textId="77777777" w:rsidR="00BB7BC2" w:rsidRDefault="00BB7BC2" w:rsidP="00BB7B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Rada Nadzorcza</w:t>
      </w:r>
    </w:p>
    <w:p w14:paraId="6C91DF89" w14:textId="77777777" w:rsidR="00BB7BC2" w:rsidRDefault="00BB7BC2" w:rsidP="00BB7B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Młodzieżowej Międzyzakładowej Spółdzielni Mieszkaniowej </w:t>
      </w:r>
    </w:p>
    <w:p w14:paraId="33397CB3" w14:textId="77777777" w:rsidR="00BB7BC2" w:rsidRDefault="00BB7BC2" w:rsidP="00BB7B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Włocławku</w:t>
      </w:r>
    </w:p>
    <w:p w14:paraId="3F71ACE1" w14:textId="77777777" w:rsidR="00BB7BC2" w:rsidRDefault="00BB7BC2" w:rsidP="00BB7B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zgodnie ze Statutem Spółdzielni </w:t>
      </w: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55 pkt 3, 4</w:t>
      </w:r>
    </w:p>
    <w:p w14:paraId="07020304" w14:textId="77777777" w:rsidR="00BB7BC2" w:rsidRDefault="00BB7BC2" w:rsidP="00BB7B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ogłasza konkurs na stanowisko </w:t>
      </w:r>
    </w:p>
    <w:p w14:paraId="733A6AAB" w14:textId="77777777" w:rsidR="00BB7BC2" w:rsidRDefault="00BB7BC2" w:rsidP="00BB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Prezesa Zarządu Młodzieżowej Międzyzakładowej Spółdzielni Mieszkaniowej</w:t>
      </w:r>
    </w:p>
    <w:p w14:paraId="231B277F" w14:textId="77777777" w:rsidR="00BB7BC2" w:rsidRDefault="00BB7BC2" w:rsidP="00BB7BC2">
      <w:pPr>
        <w:jc w:val="both"/>
        <w:rPr>
          <w:b/>
          <w:bCs/>
          <w:sz w:val="24"/>
          <w:szCs w:val="24"/>
        </w:rPr>
      </w:pPr>
    </w:p>
    <w:p w14:paraId="63C6F2E6" w14:textId="77777777" w:rsidR="00BB7BC2" w:rsidRDefault="00BB7BC2" w:rsidP="00BB7B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     Miejsce pracy – Włocławek.</w:t>
      </w:r>
    </w:p>
    <w:p w14:paraId="6261517F" w14:textId="77777777" w:rsidR="00BB7BC2" w:rsidRDefault="00BB7BC2" w:rsidP="00BB7B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   Kandydaci przystępujący do konkursu powinni spełniać następujące wymagania:</w:t>
      </w:r>
    </w:p>
    <w:p w14:paraId="4A805D36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wykształcenie  wyższe z preferencją kierunków: budownictwo, zarządzanie, ekonomia, prawo,</w:t>
      </w:r>
    </w:p>
    <w:p w14:paraId="3984C5EC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 najmniej 5 letni staż pracy, w tym co najmniej 3 letni w spółdzielni mieszkaniowej,</w:t>
      </w:r>
    </w:p>
    <w:p w14:paraId="35A9B864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3 letnie doświadczenie w zakresie zarządzania zespołami pracowniczymi na stanowisku kierowniczym oraz wiedza z zakresu prawa pracy,</w:t>
      </w:r>
    </w:p>
    <w:p w14:paraId="4B139D02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znajomość zasad funkcjonowania spółdzielni mieszkaniowej, w tym przepisów ustawy Prawo spółdzielcze oraz przepisów o spółdzielniach mieszkaniowych,  </w:t>
      </w:r>
    </w:p>
    <w:p w14:paraId="4A7B36E9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znajomość prawnych i ekonomicznych aspektów funkcjonowania podmiotów gospodarczych w warunkach gospodarki rynkowej,</w:t>
      </w:r>
    </w:p>
    <w:p w14:paraId="73F652AC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posiadanie pełnej zdolności do czynności prawnych,</w:t>
      </w:r>
    </w:p>
    <w:p w14:paraId="4BCE7C02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niekaralność za umyślne przestępstwo, w tym przestępstwo skarbowe,</w:t>
      </w:r>
    </w:p>
    <w:p w14:paraId="4B782561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komunikatywność, rzetelność oraz umiejętność w podejmowaniu decyzji,</w:t>
      </w:r>
    </w:p>
    <w:p w14:paraId="5B3ECD1C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pełna dyspozycyjność,</w:t>
      </w:r>
    </w:p>
    <w:p w14:paraId="134F80F8" w14:textId="77777777" w:rsidR="00BB7BC2" w:rsidRDefault="00BB7BC2" w:rsidP="00BB7BC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osoba kandydująca na stanowisko Prezesa Zarządu nie może być osobą pozostającą z członkiem Rady Nadzorczej Spółdzielni w związku małżeńskim albo w stosunku pokrewieństwa lub powinowactwa w linii prostej i w drugim stopniu linii bocznej.</w:t>
      </w:r>
    </w:p>
    <w:p w14:paraId="6C135CBE" w14:textId="77777777" w:rsidR="00BB7BC2" w:rsidRDefault="00BB7BC2" w:rsidP="00BB7B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    Dodatkowym atutem będą:</w:t>
      </w:r>
    </w:p>
    <w:p w14:paraId="3DD9DD22" w14:textId="77777777" w:rsidR="00BB7BC2" w:rsidRDefault="00BB7BC2" w:rsidP="00BB7BC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posiadanie licencji zarządcy nieruchomości,</w:t>
      </w:r>
    </w:p>
    <w:p w14:paraId="6A0541C8" w14:textId="77777777" w:rsidR="00BB7BC2" w:rsidRDefault="00BB7BC2" w:rsidP="00BB7BC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umiejętność pozyskiwania zewnętrznych środków finansowych,</w:t>
      </w:r>
    </w:p>
    <w:p w14:paraId="66B98D17" w14:textId="77777777" w:rsidR="00BB7BC2" w:rsidRDefault="00BB7BC2" w:rsidP="00BB7BC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uprawnienia budowlane, wykształcenie oraz kwalifikacje i uprawnienia, które mogą być przydatne do zarządzania spółdzielnią,</w:t>
      </w:r>
    </w:p>
    <w:p w14:paraId="776699B9" w14:textId="77777777" w:rsidR="00BB7BC2" w:rsidRDefault="00BB7BC2" w:rsidP="00BB7BC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znajomość obsługi komputera oraz znajomość programów wchodzących w skład pakietu Office,</w:t>
      </w:r>
    </w:p>
    <w:p w14:paraId="36243D67" w14:textId="77777777" w:rsidR="00BB7BC2" w:rsidRDefault="00BB7BC2" w:rsidP="00BB7BC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znajomość języka angielskiego w stopniu komunikatywnym.</w:t>
      </w:r>
    </w:p>
    <w:p w14:paraId="2754612D" w14:textId="77777777" w:rsidR="00BB7BC2" w:rsidRDefault="00BB7BC2" w:rsidP="00BB7B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    Oferujemy:</w:t>
      </w:r>
    </w:p>
    <w:p w14:paraId="6B20BD22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-    </w:t>
      </w:r>
      <w:r>
        <w:rPr>
          <w:sz w:val="18"/>
          <w:szCs w:val="18"/>
        </w:rPr>
        <w:t>umowę o pracę,</w:t>
      </w:r>
    </w:p>
    <w:p w14:paraId="6204AD9F" w14:textId="77777777" w:rsidR="00BB7BC2" w:rsidRDefault="00BB7BC2" w:rsidP="00BB7BC2">
      <w:pPr>
        <w:tabs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      wiele ciekawych zawodowych wyzwań.</w:t>
      </w:r>
      <w:r>
        <w:rPr>
          <w:sz w:val="18"/>
          <w:szCs w:val="18"/>
        </w:rPr>
        <w:tab/>
      </w:r>
    </w:p>
    <w:p w14:paraId="688598BB" w14:textId="77777777" w:rsidR="00BB7BC2" w:rsidRDefault="00BB7BC2" w:rsidP="00BB7B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    Zgłoszenia kandydatów powinny zawierać:</w:t>
      </w:r>
    </w:p>
    <w:p w14:paraId="68413451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życiorys (CV) wraz ze zdjęciem i list motywacyjny oraz informacje o sposobie kontaktowania się z kandydatem (adres, telefon kontaktowy, adres poczty e-mail),</w:t>
      </w:r>
    </w:p>
    <w:p w14:paraId="28810755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potwierdzone za zgodność z oryginałem kopie dokumentów potwierdzających posiadane wykształcenie, kwalifikacje, uprawnienia,</w:t>
      </w:r>
    </w:p>
    <w:p w14:paraId="7902FDAD" w14:textId="77777777" w:rsidR="00BB7BC2" w:rsidRDefault="00BB7BC2" w:rsidP="00BB7BC2">
      <w:pPr>
        <w:jc w:val="both"/>
        <w:rPr>
          <w:sz w:val="18"/>
          <w:szCs w:val="18"/>
        </w:rPr>
      </w:pPr>
    </w:p>
    <w:p w14:paraId="02CABFBA" w14:textId="77777777" w:rsidR="00BB7BC2" w:rsidRDefault="00BB7BC2" w:rsidP="00BB7BC2">
      <w:pPr>
        <w:jc w:val="both"/>
        <w:rPr>
          <w:sz w:val="18"/>
          <w:szCs w:val="18"/>
        </w:rPr>
      </w:pPr>
    </w:p>
    <w:p w14:paraId="3729E902" w14:textId="77777777" w:rsidR="00BB7BC2" w:rsidRDefault="00BB7BC2" w:rsidP="00BB7BC2">
      <w:pPr>
        <w:jc w:val="both"/>
        <w:rPr>
          <w:sz w:val="18"/>
          <w:szCs w:val="18"/>
        </w:rPr>
      </w:pPr>
    </w:p>
    <w:p w14:paraId="5DDCD289" w14:textId="77777777" w:rsidR="00BB7BC2" w:rsidRDefault="00BB7BC2" w:rsidP="00BB7BC2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-  2  -</w:t>
      </w:r>
    </w:p>
    <w:p w14:paraId="7B85B652" w14:textId="77777777" w:rsidR="00BB7BC2" w:rsidRDefault="00BB7BC2" w:rsidP="00BB7BC2">
      <w:pPr>
        <w:jc w:val="both"/>
        <w:rPr>
          <w:sz w:val="18"/>
          <w:szCs w:val="18"/>
        </w:rPr>
      </w:pPr>
    </w:p>
    <w:p w14:paraId="53B05ED9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pisemne oświadczenie kandydata o niekaralności oraz o fakcie, że w stosunku do kandydata nie toczy się postępowanie karne lub karnoskarbowe oraz, że nie był on skazany prawomocnym wyrokiem sądu za przestępstwo przeciw mieniu, </w:t>
      </w:r>
    </w:p>
    <w:p w14:paraId="30339CCD" w14:textId="77777777" w:rsidR="00BB7BC2" w:rsidRDefault="00BB7BC2" w:rsidP="00BB7BC2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dokumentom lub karnoskarbowe,</w:t>
      </w:r>
    </w:p>
    <w:p w14:paraId="47132283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pisemne oświadczenie kandydata o zgodzie na przetwarzanie danych osobowych </w:t>
      </w:r>
    </w:p>
    <w:p w14:paraId="441FE4B7" w14:textId="77777777" w:rsidR="00BB7BC2" w:rsidRDefault="00BB7BC2" w:rsidP="00BB7BC2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potrzeb niezbędnych do realizacji procesu rekrutacji, zgodnie z ustawą z dnia 10 maja 2018 r. o ochronie danych osobowych (tj. Dz. U. z 2019 r. poz. 1781) oraz zgodnie z rozporządzeniem ochrony osób fizycznych w związku z przetwarzaniem danych osobowych i sprawie swobodnego przepływu takich danych oraz uchylenie dyrektywy 95/46/WE (ogólne rozporządzenie o ochronie danych) Dz. Urz. UE L 119 z 04.05.2016 r. ), </w:t>
      </w:r>
    </w:p>
    <w:p w14:paraId="16961441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świadectwa pracy lub zaświadczenie potwierdzające minimum 5 letni staż pracy w tym co najmniej 3-letni staż w spółdzielni mieszkaniowej,</w:t>
      </w:r>
    </w:p>
    <w:p w14:paraId="1693B7F0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o rezygnacji, z chwilą wyboru na stanowisko Prezesa Spółdzielni z działalności konkurencyjnej wobec spółdzielni (o ile taka działalność ma miejsce),</w:t>
      </w:r>
    </w:p>
    <w:p w14:paraId="3C04401D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pisemne oświadczenie o korzystaniu w pełni praw publicznych, o posiadaniu pełnej </w:t>
      </w:r>
    </w:p>
    <w:p w14:paraId="0A1C6EC8" w14:textId="77777777" w:rsidR="00BB7BC2" w:rsidRDefault="00BB7BC2" w:rsidP="00BB7BC2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zdolności do czynności prawnych, o niepodleganiu ograniczeniu lub zakazom pełnienia funkcji Prezesa Zarządu,</w:t>
      </w:r>
    </w:p>
    <w:p w14:paraId="7FD2A4C0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dokument zawierający autorską koncepcję pracy oaz wizje rozwoju spółdzielni,</w:t>
      </w:r>
    </w:p>
    <w:p w14:paraId="4F075F7F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o braku pokrewieństwa lub powinowactwa z członkami Rady Nadzorczej,</w:t>
      </w:r>
    </w:p>
    <w:p w14:paraId="68E76DD1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o zachowaniu w tajemnicy uzyskanych w toku postępowania konkursowego danych i informacji dotyczących działalności spółdzielni,</w:t>
      </w:r>
    </w:p>
    <w:p w14:paraId="116CCD3C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aktualne zaświadczenie lekarskie stwierdzające brak przeciwwskazań zdrowotnych do pracy na stanowisku kierowniczym (wystawione przez lekarza medycyny pracy, nie wcześniej niż 30 dni przed datą upływu terminu składania ofert),</w:t>
      </w:r>
    </w:p>
    <w:p w14:paraId="160A3644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oczekiwania finansowe (brutto) na aplikowanym stanowisku,</w:t>
      </w:r>
    </w:p>
    <w:p w14:paraId="20D07C69" w14:textId="77777777" w:rsidR="00BB7BC2" w:rsidRDefault="00BB7BC2" w:rsidP="00BB7BC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pisemne oświadczenie o zapoznaniu się z zasadami przeprowadzenia konkursu i ich akceptacji.</w:t>
      </w:r>
    </w:p>
    <w:p w14:paraId="79419A56" w14:textId="77777777" w:rsidR="00BB7BC2" w:rsidRDefault="00BB7BC2" w:rsidP="00BB7BC2">
      <w:pPr>
        <w:jc w:val="both"/>
        <w:rPr>
          <w:sz w:val="24"/>
          <w:szCs w:val="24"/>
        </w:rPr>
      </w:pPr>
    </w:p>
    <w:p w14:paraId="64CADF68" w14:textId="77777777" w:rsidR="00BB7BC2" w:rsidRDefault="00BB7BC2" w:rsidP="00BB7B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    Zgłoszenie oferty</w:t>
      </w:r>
    </w:p>
    <w:p w14:paraId="55E996E2" w14:textId="7234C67E" w:rsidR="00BB7BC2" w:rsidRDefault="00BB7BC2" w:rsidP="00BB7BC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Warunkiem wzięcia udziału w konkursie jest złożenie pisemnej oferty w  terminie do dnia </w:t>
      </w:r>
      <w:r w:rsidR="007A130B">
        <w:rPr>
          <w:sz w:val="18"/>
          <w:szCs w:val="18"/>
        </w:rPr>
        <w:t xml:space="preserve">20.08.2021 r. </w:t>
      </w:r>
      <w:r>
        <w:rPr>
          <w:sz w:val="18"/>
          <w:szCs w:val="18"/>
        </w:rPr>
        <w:t xml:space="preserve"> do godz. 14.00.</w:t>
      </w:r>
    </w:p>
    <w:p w14:paraId="7D4E50D6" w14:textId="77777777" w:rsidR="00BB7BC2" w:rsidRDefault="00BB7BC2" w:rsidP="00BB7BC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Ofertę zawierającą wszystkie dokumenty, o których mowa w pkt V należy składać w zaklejonej kopercie w sekretariacie Spółdzielni w dni robocze od poniedziałku do piątku w godz. 10.00. – 14.00.  z dopiskiem „Konkurs na stanowisko Prezesa Zarządu – nie otwierać”,</w:t>
      </w:r>
    </w:p>
    <w:p w14:paraId="408021CC" w14:textId="77777777" w:rsidR="00BB7BC2" w:rsidRDefault="00BB7BC2" w:rsidP="00BB7BC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 kopercie nie umieszcza się danych osobowych kandydata ani jakichkolwiek innych danych  lub znaków.</w:t>
      </w:r>
    </w:p>
    <w:p w14:paraId="0E9D52EC" w14:textId="77777777" w:rsidR="00BB7BC2" w:rsidRDefault="00BB7BC2" w:rsidP="00BB7BC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przypadku składania oferty za pośrednictwem operatora pocztowego (na adres Rada Nadzorcza MMSM we Włocławku ul. Żwirowa 1, 87-800 Włocławek z dopiskiem na kopercie „Konkurs na stanowisko Prezesa Zarządu – nie otwierać”) decyduje faktyczna data wpływu oferty do Spółdzielni, a nie data stempla pocztowego.</w:t>
      </w:r>
    </w:p>
    <w:p w14:paraId="4482E9F9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18"/>
          <w:szCs w:val="18"/>
        </w:rPr>
        <w:t>Zgłoszenia niespełniające wymagań konkursu oraz złożone po upływie określonego terminu nie będą podlegały rozpatrzeniu.</w:t>
      </w:r>
    </w:p>
    <w:p w14:paraId="6D56BECF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18"/>
          <w:szCs w:val="18"/>
        </w:rPr>
        <w:t>Rada Nadzorcza zastrzega sobie możliwość zakończenia postępowania konkursowego w każdym czasie  jego trwania bez podania przyczyny.</w:t>
      </w:r>
    </w:p>
    <w:p w14:paraId="33E304BC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18"/>
          <w:szCs w:val="18"/>
        </w:rPr>
        <w:t>Rozmowy kwalifikacyjne z kandydatami zakwalifikowanymi do II etapu konkursu zostaną przeprowadzone w siedzibie Spółdzielni, a ich przedmiotem będzie w szczególności sprawdzenie wiedzy i doświadczenia kandydata.</w:t>
      </w:r>
    </w:p>
    <w:p w14:paraId="27396BC0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18"/>
          <w:szCs w:val="18"/>
        </w:rPr>
        <w:t>O wyniku postępowania kwalifikacyjnego Rada Nadzorcza powiadomi zainteresowanych kandydatów, za pośrednictwem poczty elektronicznej lub telefonicznie.</w:t>
      </w:r>
    </w:p>
    <w:p w14:paraId="60E77B37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18"/>
          <w:szCs w:val="18"/>
        </w:rPr>
        <w:t>Dokumenty złożone  przez kandydatów podlegają zwrotowi, wymagany jest osobisty odbiór dokumentów. Dokumenty nieodebrane w ciągu miesiąca od daty rozstrzygnięcia konkursu ulegają zniszczeniu.</w:t>
      </w:r>
    </w:p>
    <w:p w14:paraId="2B6EDE59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18"/>
          <w:szCs w:val="18"/>
        </w:rPr>
        <w:t>Dane zbierane są dla potrzeb rekrutacji.</w:t>
      </w:r>
    </w:p>
    <w:p w14:paraId="5754CF5A" w14:textId="77777777" w:rsidR="00BB7BC2" w:rsidRDefault="00BB7BC2" w:rsidP="00BB7B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Pan/Pani prawo dostępu do treści swoich danych osobowych oraz ich poprawiania zgodnie z przepisami, o których mowa w pkt V powyżej. </w:t>
      </w:r>
    </w:p>
    <w:p w14:paraId="6BA3936C" w14:textId="77777777" w:rsidR="00BB7BC2" w:rsidRDefault="00BB7BC2" w:rsidP="00BB7BC2">
      <w:pPr>
        <w:pStyle w:val="Akapitzlist"/>
        <w:rPr>
          <w:sz w:val="18"/>
          <w:szCs w:val="18"/>
        </w:rPr>
      </w:pPr>
    </w:p>
    <w:p w14:paraId="0E6145E9" w14:textId="77777777" w:rsidR="0026535A" w:rsidRDefault="0026535A"/>
    <w:sectPr w:rsidR="0026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5FD"/>
    <w:multiLevelType w:val="hybridMultilevel"/>
    <w:tmpl w:val="5600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430A"/>
    <w:multiLevelType w:val="hybridMultilevel"/>
    <w:tmpl w:val="9A4A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5366B"/>
    <w:multiLevelType w:val="hybridMultilevel"/>
    <w:tmpl w:val="44E45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74DFB"/>
    <w:multiLevelType w:val="hybridMultilevel"/>
    <w:tmpl w:val="CDE2D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F1"/>
    <w:rsid w:val="0026535A"/>
    <w:rsid w:val="007A130B"/>
    <w:rsid w:val="00BB7BC2"/>
    <w:rsid w:val="00C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326"/>
  <w15:chartTrackingRefBased/>
  <w15:docId w15:val="{437E4A43-4BE9-4187-8389-76D5D172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BC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 Sekretariat</dc:creator>
  <cp:keywords/>
  <dc:description/>
  <cp:lastModifiedBy>Sek Sekretariat</cp:lastModifiedBy>
  <cp:revision>5</cp:revision>
  <dcterms:created xsi:type="dcterms:W3CDTF">2021-06-08T12:50:00Z</dcterms:created>
  <dcterms:modified xsi:type="dcterms:W3CDTF">2021-07-28T11:00:00Z</dcterms:modified>
</cp:coreProperties>
</file>